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6EAB" w14:textId="6410259E" w:rsidR="0011217D" w:rsidRDefault="0011217D" w:rsidP="0011217D">
      <w:pPr>
        <w:pStyle w:val="NormalWeb"/>
        <w:shd w:val="clear" w:color="auto" w:fill="FFFFFF"/>
        <w:spacing w:before="0" w:beforeAutospacing="0" w:after="0" w:afterAutospacing="0"/>
        <w:jc w:val="center"/>
        <w:rPr>
          <w:rFonts w:ascii="Calibri" w:hAnsi="Calibri" w:cs="Calibri"/>
          <w:color w:val="242424"/>
          <w:sz w:val="22"/>
          <w:szCs w:val="22"/>
          <w:bdr w:val="none" w:sz="0" w:space="0" w:color="auto" w:frame="1"/>
          <w:lang w:val="en-US"/>
        </w:rPr>
      </w:pPr>
      <w:r>
        <w:rPr>
          <w:noProof/>
        </w:rPr>
        <w:drawing>
          <wp:inline distT="0" distB="0" distL="0" distR="0" wp14:anchorId="620F09B0" wp14:editId="67D331C2">
            <wp:extent cx="3895725" cy="3619926"/>
            <wp:effectExtent l="0" t="0" r="0" b="0"/>
            <wp:docPr id="1073214911" name="Picture 1" descr="A person standing at a podi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214911" name="Picture 1" descr="A person standing at a podiu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3566" cy="3627212"/>
                    </a:xfrm>
                    <a:prstGeom prst="rect">
                      <a:avLst/>
                    </a:prstGeom>
                    <a:noFill/>
                    <a:ln>
                      <a:noFill/>
                    </a:ln>
                  </pic:spPr>
                </pic:pic>
              </a:graphicData>
            </a:graphic>
          </wp:inline>
        </w:drawing>
      </w:r>
    </w:p>
    <w:p w14:paraId="351A3EE7" w14:textId="77777777" w:rsidR="0011217D" w:rsidRDefault="0011217D" w:rsidP="00372912">
      <w:pPr>
        <w:pStyle w:val="NormalWeb"/>
        <w:shd w:val="clear" w:color="auto" w:fill="FFFFFF"/>
        <w:spacing w:before="0" w:beforeAutospacing="0" w:after="0" w:afterAutospacing="0"/>
        <w:rPr>
          <w:rFonts w:ascii="Calibri" w:hAnsi="Calibri" w:cs="Calibri"/>
          <w:color w:val="242424"/>
          <w:sz w:val="22"/>
          <w:szCs w:val="22"/>
          <w:bdr w:val="none" w:sz="0" w:space="0" w:color="auto" w:frame="1"/>
          <w:lang w:val="en-US"/>
        </w:rPr>
      </w:pPr>
    </w:p>
    <w:p w14:paraId="2F12789B" w14:textId="2A2A673D" w:rsidR="00372912" w:rsidRPr="0011217D" w:rsidRDefault="00372912" w:rsidP="0011217D">
      <w:pPr>
        <w:pStyle w:val="NormalWeb"/>
        <w:shd w:val="clear" w:color="auto" w:fill="FFFFFF"/>
        <w:spacing w:before="0" w:beforeAutospacing="0" w:after="0" w:afterAutospacing="0"/>
        <w:jc w:val="both"/>
        <w:rPr>
          <w:rFonts w:ascii="Candara" w:hAnsi="Candara" w:cs="Calibri"/>
          <w:color w:val="242424"/>
        </w:rPr>
      </w:pPr>
      <w:r w:rsidRPr="0011217D">
        <w:rPr>
          <w:rFonts w:ascii="Candara" w:hAnsi="Candara" w:cs="Calibri"/>
          <w:b/>
          <w:bCs/>
          <w:color w:val="242424"/>
          <w:bdr w:val="none" w:sz="0" w:space="0" w:color="auto" w:frame="1"/>
          <w:lang w:val="en-US"/>
        </w:rPr>
        <w:t>Dr</w:t>
      </w:r>
      <w:r w:rsidR="0011217D" w:rsidRPr="0011217D">
        <w:rPr>
          <w:rFonts w:ascii="Candara" w:hAnsi="Candara" w:cs="Calibri"/>
          <w:b/>
          <w:bCs/>
          <w:color w:val="242424"/>
          <w:bdr w:val="none" w:sz="0" w:space="0" w:color="auto" w:frame="1"/>
          <w:lang w:val="en-US"/>
        </w:rPr>
        <w:t xml:space="preserve"> </w:t>
      </w:r>
      <w:r w:rsidRPr="0011217D">
        <w:rPr>
          <w:rFonts w:ascii="Candara" w:hAnsi="Candara" w:cs="Calibri"/>
          <w:b/>
          <w:bCs/>
          <w:color w:val="242424"/>
          <w:bdr w:val="none" w:sz="0" w:space="0" w:color="auto" w:frame="1"/>
          <w:lang w:val="en-US"/>
        </w:rPr>
        <w:t>Elena </w:t>
      </w:r>
      <w:r w:rsidRPr="0011217D">
        <w:rPr>
          <w:rStyle w:val="marktqhnxjfi8"/>
          <w:rFonts w:ascii="Candara" w:hAnsi="Candara" w:cs="Calibri"/>
          <w:b/>
          <w:bCs/>
          <w:color w:val="242424"/>
          <w:bdr w:val="none" w:sz="0" w:space="0" w:color="auto" w:frame="1"/>
          <w:lang w:val="en-US"/>
        </w:rPr>
        <w:t>Papamichael</w:t>
      </w:r>
      <w:r w:rsidRPr="0011217D">
        <w:rPr>
          <w:rFonts w:ascii="Candara" w:hAnsi="Candara" w:cs="Calibri"/>
          <w:color w:val="242424"/>
          <w:bdr w:val="none" w:sz="0" w:space="0" w:color="auto" w:frame="1"/>
          <w:lang w:val="en-US"/>
        </w:rPr>
        <w:t xml:space="preserve"> works as a First Educational Planning Officer at the Cyprus Pedagogical Institute (Ministry of Education, </w:t>
      </w:r>
      <w:proofErr w:type="gramStart"/>
      <w:r w:rsidRPr="0011217D">
        <w:rPr>
          <w:rFonts w:ascii="Candara" w:hAnsi="Candara" w:cs="Calibri"/>
          <w:color w:val="242424"/>
          <w:bdr w:val="none" w:sz="0" w:space="0" w:color="auto" w:frame="1"/>
          <w:lang w:val="en-US"/>
        </w:rPr>
        <w:t>Sport</w:t>
      </w:r>
      <w:proofErr w:type="gramEnd"/>
      <w:r w:rsidRPr="0011217D">
        <w:rPr>
          <w:rFonts w:ascii="Candara" w:hAnsi="Candara" w:cs="Calibri"/>
          <w:color w:val="242424"/>
          <w:bdr w:val="none" w:sz="0" w:space="0" w:color="auto" w:frame="1"/>
          <w:lang w:val="en-US"/>
        </w:rPr>
        <w:t xml:space="preserve"> and Youth) and teaches at the Open University of Cyprus. She is the author of a teachers’ handbook on intercultural education 'Discovering the Elephant' (2013), and the main author of the Ministry’s antiracist policy ‘Code of Conduct against Racism and Guide for Managing and Recording Racist Incidents’ (2014). She has been involved in in-service teacher training for several years and has contributed to the curriculum development and reform. She participates in various European projects and </w:t>
      </w:r>
      <w:proofErr w:type="spellStart"/>
      <w:r w:rsidRPr="0011217D">
        <w:rPr>
          <w:rFonts w:ascii="Candara" w:hAnsi="Candara" w:cs="Calibri"/>
          <w:color w:val="242424"/>
          <w:bdr w:val="none" w:sz="0" w:space="0" w:color="auto" w:frame="1"/>
          <w:lang w:val="en-US"/>
        </w:rPr>
        <w:t>interministerial</w:t>
      </w:r>
      <w:proofErr w:type="spellEnd"/>
      <w:r w:rsidRPr="0011217D">
        <w:rPr>
          <w:rFonts w:ascii="Candara" w:hAnsi="Candara" w:cs="Calibri"/>
          <w:color w:val="242424"/>
          <w:bdr w:val="none" w:sz="0" w:space="0" w:color="auto" w:frame="1"/>
          <w:lang w:val="en-US"/>
        </w:rPr>
        <w:t xml:space="preserve"> and interdepartmental committees.</w:t>
      </w:r>
    </w:p>
    <w:p w14:paraId="72A9936B" w14:textId="77777777" w:rsidR="00372912" w:rsidRPr="0011217D" w:rsidRDefault="00372912" w:rsidP="0011217D">
      <w:pPr>
        <w:pStyle w:val="NormalWeb"/>
        <w:shd w:val="clear" w:color="auto" w:fill="FFFFFF"/>
        <w:spacing w:before="0" w:beforeAutospacing="0" w:after="0" w:afterAutospacing="0"/>
        <w:jc w:val="both"/>
        <w:rPr>
          <w:rFonts w:ascii="Candara" w:hAnsi="Candara" w:cs="Calibri"/>
          <w:color w:val="242424"/>
        </w:rPr>
      </w:pPr>
      <w:r w:rsidRPr="0011217D">
        <w:rPr>
          <w:rFonts w:ascii="Candara" w:hAnsi="Candara" w:cs="Calibri"/>
          <w:color w:val="242424"/>
          <w:bdr w:val="none" w:sz="0" w:space="0" w:color="auto" w:frame="1"/>
          <w:lang w:val="en-US"/>
        </w:rPr>
        <w:t> </w:t>
      </w:r>
    </w:p>
    <w:p w14:paraId="78B734C7" w14:textId="77777777" w:rsidR="008E57BF" w:rsidRPr="0011217D" w:rsidRDefault="008E57BF" w:rsidP="0011217D">
      <w:pPr>
        <w:jc w:val="both"/>
        <w:rPr>
          <w:rFonts w:ascii="Candara" w:hAnsi="Candara"/>
          <w:sz w:val="24"/>
          <w:szCs w:val="24"/>
        </w:rPr>
      </w:pPr>
    </w:p>
    <w:sectPr w:rsidR="008E57BF" w:rsidRPr="0011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26"/>
    <w:rsid w:val="0011217D"/>
    <w:rsid w:val="00372912"/>
    <w:rsid w:val="00702A26"/>
    <w:rsid w:val="0072336B"/>
    <w:rsid w:val="007E1FD2"/>
    <w:rsid w:val="008E57BF"/>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B797"/>
  <w15:chartTrackingRefBased/>
  <w15:docId w15:val="{8DC9AB2A-FE16-4F81-8704-63CD41D4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912"/>
    <w:pPr>
      <w:spacing w:before="100" w:beforeAutospacing="1" w:after="100" w:afterAutospacing="1" w:line="240" w:lineRule="auto"/>
    </w:pPr>
    <w:rPr>
      <w:rFonts w:ascii="Times New Roman" w:eastAsia="Times New Roman" w:hAnsi="Times New Roman" w:cs="Times New Roman"/>
      <w:kern w:val="0"/>
      <w:sz w:val="24"/>
      <w:szCs w:val="24"/>
      <w:lang w:eastAsia="en-CY"/>
      <w14:ligatures w14:val="none"/>
    </w:rPr>
  </w:style>
  <w:style w:type="character" w:customStyle="1" w:styleId="marktqhnxjfi8">
    <w:name w:val="marktqhnxjfi8"/>
    <w:basedOn w:val="DefaultParagraphFont"/>
    <w:rsid w:val="0037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Grouta</dc:creator>
  <cp:keywords/>
  <dc:description/>
  <cp:lastModifiedBy>Evie Grouta</cp:lastModifiedBy>
  <cp:revision>3</cp:revision>
  <dcterms:created xsi:type="dcterms:W3CDTF">2023-11-30T11:21:00Z</dcterms:created>
  <dcterms:modified xsi:type="dcterms:W3CDTF">2023-12-04T11:25:00Z</dcterms:modified>
</cp:coreProperties>
</file>